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8D" w:rsidRDefault="0095288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5288D" w:rsidRDefault="00BD3E0D">
      <w:pPr>
        <w:tabs>
          <w:tab w:val="left" w:pos="4767"/>
        </w:tabs>
        <w:spacing w:line="200" w:lineRule="atLeast"/>
        <w:ind w:left="2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369712" cy="4391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712" cy="43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es-ES" w:eastAsia="es-ES"/>
        </w:rPr>
        <w:drawing>
          <wp:inline distT="0" distB="0" distL="0" distR="0">
            <wp:extent cx="909893" cy="4389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893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88D" w:rsidRDefault="009528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288D" w:rsidRDefault="009528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288D" w:rsidRDefault="0095288D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95288D" w:rsidRDefault="00BD3E0D">
      <w:pPr>
        <w:spacing w:before="79" w:line="358" w:lineRule="auto"/>
        <w:ind w:left="102" w:right="490"/>
        <w:rPr>
          <w:rFonts w:ascii="Garamond" w:eastAsia="Garamond" w:hAnsi="Garamond" w:cs="Garamond"/>
        </w:rPr>
      </w:pPr>
      <w:r>
        <w:rPr>
          <w:rFonts w:ascii="Garamond" w:hAnsi="Garamond"/>
          <w:b/>
          <w:spacing w:val="-1"/>
        </w:rPr>
        <w:t>Modelo de</w:t>
      </w:r>
      <w:r>
        <w:rPr>
          <w:rFonts w:ascii="Garamond" w:hAnsi="Garamond"/>
          <w:b/>
          <w:spacing w:val="-2"/>
        </w:rPr>
        <w:t xml:space="preserve"> </w:t>
      </w:r>
      <w:r>
        <w:rPr>
          <w:rFonts w:ascii="Garamond" w:hAnsi="Garamond"/>
          <w:b/>
          <w:spacing w:val="-1"/>
        </w:rPr>
        <w:t>adenda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spacing w:val="-1"/>
        </w:rPr>
        <w:t>destinada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spacing w:val="-1"/>
        </w:rPr>
        <w:t>aquellas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spacing w:val="-1"/>
        </w:rPr>
        <w:t xml:space="preserve">revistas científicas </w:t>
      </w:r>
      <w:r>
        <w:rPr>
          <w:rFonts w:ascii="Garamond" w:hAnsi="Garamond"/>
          <w:b/>
        </w:rPr>
        <w:t>cuyo</w:t>
      </w:r>
      <w:r>
        <w:rPr>
          <w:rFonts w:ascii="Garamond" w:hAnsi="Garamond"/>
          <w:b/>
          <w:spacing w:val="-1"/>
        </w:rPr>
        <w:t xml:space="preserve"> embargo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spacing w:val="-1"/>
        </w:rPr>
        <w:t>supere</w:t>
      </w:r>
      <w:r>
        <w:rPr>
          <w:rFonts w:ascii="Garamond" w:hAnsi="Garamond"/>
          <w:b/>
          <w:spacing w:val="-3"/>
        </w:rPr>
        <w:t xml:space="preserve"> </w:t>
      </w:r>
      <w:r>
        <w:rPr>
          <w:rFonts w:ascii="Garamond" w:hAnsi="Garamond"/>
          <w:b/>
          <w:spacing w:val="-1"/>
        </w:rPr>
        <w:t>los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spacing w:val="-1"/>
        </w:rPr>
        <w:t>seis</w:t>
      </w:r>
      <w:r>
        <w:rPr>
          <w:rFonts w:ascii="Garamond" w:hAnsi="Garamond"/>
          <w:b/>
          <w:spacing w:val="49"/>
        </w:rPr>
        <w:t xml:space="preserve"> </w:t>
      </w:r>
      <w:r>
        <w:rPr>
          <w:rFonts w:ascii="Garamond" w:hAnsi="Garamond"/>
          <w:b/>
          <w:spacing w:val="-1"/>
        </w:rPr>
        <w:t>meses</w:t>
      </w:r>
      <w:r>
        <w:rPr>
          <w:rFonts w:ascii="Garamond" w:hAnsi="Garamond"/>
          <w:b/>
          <w:spacing w:val="54"/>
        </w:rPr>
        <w:t xml:space="preserve"> </w:t>
      </w:r>
      <w:r>
        <w:rPr>
          <w:rFonts w:ascii="Garamond" w:hAnsi="Garamond"/>
          <w:b/>
        </w:rPr>
        <w:t>y/o</w:t>
      </w:r>
      <w:r>
        <w:rPr>
          <w:rFonts w:ascii="Garamond" w:hAnsi="Garamond"/>
          <w:b/>
          <w:spacing w:val="-2"/>
        </w:rPr>
        <w:t xml:space="preserve"> </w:t>
      </w:r>
      <w:r>
        <w:rPr>
          <w:rFonts w:ascii="Garamond" w:hAnsi="Garamond"/>
          <w:b/>
          <w:spacing w:val="-1"/>
        </w:rPr>
        <w:t>no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spacing w:val="-1"/>
        </w:rPr>
        <w:t>tengan</w:t>
      </w:r>
      <w:r>
        <w:rPr>
          <w:rFonts w:ascii="Garamond" w:hAnsi="Garamond"/>
          <w:b/>
          <w:spacing w:val="-2"/>
        </w:rPr>
        <w:t xml:space="preserve"> </w:t>
      </w:r>
      <w:r>
        <w:rPr>
          <w:rFonts w:ascii="Garamond" w:hAnsi="Garamond"/>
          <w:b/>
          <w:spacing w:val="-1"/>
        </w:rPr>
        <w:t>explícitas políticas</w:t>
      </w:r>
      <w:r>
        <w:rPr>
          <w:rFonts w:ascii="Garamond" w:hAnsi="Garamond"/>
          <w:b/>
          <w:spacing w:val="-2"/>
        </w:rPr>
        <w:t xml:space="preserve"> </w:t>
      </w:r>
      <w:r>
        <w:rPr>
          <w:rFonts w:ascii="Garamond" w:hAnsi="Garamond"/>
          <w:b/>
          <w:spacing w:val="-1"/>
        </w:rPr>
        <w:t>de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spacing w:val="-1"/>
        </w:rPr>
        <w:t>Acceso</w:t>
      </w:r>
      <w:r>
        <w:rPr>
          <w:rFonts w:ascii="Garamond" w:hAnsi="Garamond"/>
          <w:b/>
          <w:spacing w:val="-2"/>
        </w:rPr>
        <w:t xml:space="preserve"> </w:t>
      </w:r>
      <w:r>
        <w:rPr>
          <w:rFonts w:ascii="Garamond" w:hAnsi="Garamond"/>
          <w:b/>
          <w:spacing w:val="-1"/>
        </w:rPr>
        <w:t>Abierto</w:t>
      </w:r>
    </w:p>
    <w:p w:rsidR="0095288D" w:rsidRDefault="0095288D">
      <w:pPr>
        <w:rPr>
          <w:rFonts w:ascii="Garamond" w:eastAsia="Garamond" w:hAnsi="Garamond" w:cs="Garamond"/>
          <w:b/>
          <w:bCs/>
        </w:rPr>
      </w:pPr>
    </w:p>
    <w:p w:rsidR="0095288D" w:rsidRDefault="0095288D">
      <w:pPr>
        <w:rPr>
          <w:rFonts w:ascii="Garamond" w:eastAsia="Garamond" w:hAnsi="Garamond" w:cs="Garamond"/>
          <w:b/>
          <w:bCs/>
        </w:rPr>
      </w:pPr>
    </w:p>
    <w:p w:rsidR="0095288D" w:rsidRDefault="0095288D">
      <w:pPr>
        <w:spacing w:before="4"/>
        <w:rPr>
          <w:rFonts w:ascii="Garamond" w:eastAsia="Garamond" w:hAnsi="Garamond" w:cs="Garamond"/>
          <w:b/>
          <w:bCs/>
          <w:sz w:val="32"/>
          <w:szCs w:val="32"/>
        </w:rPr>
      </w:pPr>
    </w:p>
    <w:p w:rsidR="0095288D" w:rsidRDefault="00BD3E0D">
      <w:pPr>
        <w:pStyle w:val="Textoindependiente"/>
        <w:ind w:firstLine="782"/>
        <w:jc w:val="both"/>
        <w:rPr>
          <w:rFonts w:cs="Garamond"/>
        </w:rPr>
      </w:pPr>
      <w:r>
        <w:rPr>
          <w:rFonts w:cs="Garamond"/>
          <w:spacing w:val="-1"/>
        </w:rPr>
        <w:t>En</w:t>
      </w:r>
      <w:r>
        <w:rPr>
          <w:rFonts w:cs="Garamond"/>
        </w:rPr>
        <w:t xml:space="preserve"> la</w:t>
      </w:r>
      <w:r>
        <w:rPr>
          <w:rFonts w:cs="Garamond"/>
          <w:spacing w:val="-1"/>
        </w:rPr>
        <w:t xml:space="preserve"> ciudad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de……a</w:t>
      </w:r>
      <w:r>
        <w:rPr>
          <w:rFonts w:cs="Garamond"/>
          <w:spacing w:val="55"/>
        </w:rPr>
        <w:t xml:space="preserve"> </w:t>
      </w:r>
      <w:r>
        <w:rPr>
          <w:rFonts w:cs="Garamond"/>
          <w:spacing w:val="-1"/>
        </w:rPr>
        <w:t>……….días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del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mes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de</w:t>
      </w:r>
      <w:r>
        <w:rPr>
          <w:rFonts w:cs="Garamond"/>
          <w:spacing w:val="-1"/>
        </w:rPr>
        <w:t xml:space="preserve"> …………….de……</w:t>
      </w:r>
    </w:p>
    <w:p w:rsidR="0095288D" w:rsidRDefault="0095288D">
      <w:pPr>
        <w:rPr>
          <w:rFonts w:ascii="Garamond" w:eastAsia="Garamond" w:hAnsi="Garamond" w:cs="Garamond"/>
        </w:rPr>
      </w:pPr>
    </w:p>
    <w:p w:rsidR="0095288D" w:rsidRDefault="0095288D">
      <w:pPr>
        <w:spacing w:before="4"/>
        <w:rPr>
          <w:rFonts w:ascii="Garamond" w:eastAsia="Garamond" w:hAnsi="Garamond" w:cs="Garamond"/>
          <w:sz w:val="24"/>
          <w:szCs w:val="24"/>
        </w:rPr>
      </w:pPr>
    </w:p>
    <w:p w:rsidR="0095288D" w:rsidRDefault="00BD3E0D">
      <w:pPr>
        <w:pStyle w:val="Textoindependiente"/>
        <w:jc w:val="both"/>
      </w:pPr>
      <w:r>
        <w:rPr>
          <w:spacing w:val="-1"/>
        </w:rPr>
        <w:t>Estimado/a</w:t>
      </w:r>
      <w:r>
        <w:rPr>
          <w:spacing w:val="53"/>
        </w:rPr>
        <w:t xml:space="preserve"> </w:t>
      </w:r>
      <w:r>
        <w:rPr>
          <w:spacing w:val="-2"/>
        </w:rPr>
        <w:t>[nombre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editor,</w:t>
      </w:r>
      <w:r>
        <w:t xml:space="preserve"> </w:t>
      </w:r>
      <w:r>
        <w:rPr>
          <w:spacing w:val="-1"/>
        </w:rPr>
        <w:t>editorial].</w:t>
      </w:r>
    </w:p>
    <w:p w:rsidR="0095288D" w:rsidRDefault="0095288D">
      <w:pPr>
        <w:rPr>
          <w:rFonts w:ascii="Garamond" w:eastAsia="Garamond" w:hAnsi="Garamond" w:cs="Garamond"/>
        </w:rPr>
      </w:pPr>
    </w:p>
    <w:p w:rsidR="0095288D" w:rsidRDefault="0095288D">
      <w:pPr>
        <w:spacing w:before="2"/>
        <w:rPr>
          <w:rFonts w:ascii="Garamond" w:eastAsia="Garamond" w:hAnsi="Garamond" w:cs="Garamond"/>
        </w:rPr>
      </w:pPr>
    </w:p>
    <w:p w:rsidR="0095288D" w:rsidRDefault="00BD3E0D">
      <w:pPr>
        <w:pStyle w:val="Textoindependiente"/>
        <w:tabs>
          <w:tab w:val="left" w:pos="3204"/>
          <w:tab w:val="left" w:pos="4370"/>
          <w:tab w:val="left" w:pos="5670"/>
          <w:tab w:val="left" w:pos="7389"/>
        </w:tabs>
        <w:spacing w:line="360" w:lineRule="auto"/>
        <w:ind w:right="582" w:firstLine="720"/>
        <w:jc w:val="both"/>
      </w:pPr>
      <w:r>
        <w:t>Por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presente</w:t>
      </w:r>
      <w:r>
        <w:rPr>
          <w:spacing w:val="42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rPr>
          <w:spacing w:val="-1"/>
        </w:rPr>
        <w:t>informo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depositaré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Repositorio</w:t>
      </w:r>
      <w:r>
        <w:rPr>
          <w:spacing w:val="43"/>
        </w:rPr>
        <w:t xml:space="preserve"> </w:t>
      </w:r>
      <w:r>
        <w:rPr>
          <w:spacing w:val="-1"/>
        </w:rPr>
        <w:t>Digital</w:t>
      </w:r>
      <w:r>
        <w:rPr>
          <w:spacing w:val="53"/>
        </w:rPr>
        <w:t xml:space="preserve"> </w:t>
      </w:r>
      <w:r>
        <w:rPr>
          <w:spacing w:val="-1"/>
        </w:rPr>
        <w:t>Universitario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Universidad</w:t>
      </w:r>
      <w:r>
        <w:rPr>
          <w:spacing w:val="38"/>
        </w:rPr>
        <w:t xml:space="preserve"> </w:t>
      </w:r>
      <w:r>
        <w:rPr>
          <w:spacing w:val="-1"/>
        </w:rPr>
        <w:t>Nacional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Córdoba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https://rdu.unc.edu.ar/</w:t>
        </w:r>
        <w:r>
          <w:rPr>
            <w:color w:val="0000FF"/>
            <w:spacing w:val="39"/>
            <w:u w:val="single" w:color="0000FF"/>
          </w:rPr>
          <w:t xml:space="preserve"> </w:t>
        </w:r>
      </w:hyperlink>
      <w:r>
        <w:rPr>
          <w:spacing w:val="-1"/>
        </w:rPr>
        <w:t>los</w:t>
      </w:r>
      <w:r>
        <w:rPr>
          <w:spacing w:val="43"/>
        </w:rPr>
        <w:t xml:space="preserve"> </w:t>
      </w:r>
      <w:r>
        <w:rPr>
          <w:spacing w:val="-1"/>
        </w:rPr>
        <w:t>siguientes</w:t>
      </w:r>
      <w:r>
        <w:rPr>
          <w:spacing w:val="18"/>
        </w:rPr>
        <w:t xml:space="preserve"> </w:t>
      </w:r>
      <w:r>
        <w:rPr>
          <w:spacing w:val="-1"/>
        </w:rPr>
        <w:t>metadatos</w:t>
      </w:r>
      <w:r>
        <w:rPr>
          <w:spacing w:val="17"/>
        </w:rPr>
        <w:t xml:space="preserve"> </w:t>
      </w:r>
      <w:r>
        <w:rPr>
          <w:spacing w:val="-1"/>
        </w:rPr>
        <w:t>(autor/es;</w:t>
      </w:r>
      <w:r>
        <w:rPr>
          <w:spacing w:val="16"/>
        </w:rPr>
        <w:t xml:space="preserve"> </w:t>
      </w:r>
      <w:r>
        <w:rPr>
          <w:spacing w:val="-1"/>
        </w:rPr>
        <w:t>título;</w:t>
      </w:r>
      <w:r>
        <w:rPr>
          <w:spacing w:val="16"/>
        </w:rPr>
        <w:t xml:space="preserve"> </w:t>
      </w:r>
      <w:r>
        <w:rPr>
          <w:spacing w:val="-1"/>
        </w:rPr>
        <w:t>resumen;</w:t>
      </w:r>
      <w:r>
        <w:rPr>
          <w:spacing w:val="16"/>
        </w:rPr>
        <w:t xml:space="preserve"> </w:t>
      </w:r>
      <w:r>
        <w:rPr>
          <w:spacing w:val="-1"/>
        </w:rPr>
        <w:t>editor/entidad</w:t>
      </w:r>
      <w:r>
        <w:rPr>
          <w:spacing w:val="17"/>
        </w:rPr>
        <w:t xml:space="preserve"> </w:t>
      </w:r>
      <w:r>
        <w:rPr>
          <w:spacing w:val="-1"/>
        </w:rPr>
        <w:t>editora;</w:t>
      </w:r>
      <w:r>
        <w:rPr>
          <w:spacing w:val="16"/>
        </w:rPr>
        <w:t xml:space="preserve"> </w:t>
      </w:r>
      <w:r>
        <w:t>fecha</w:t>
      </w:r>
      <w:r>
        <w:rPr>
          <w:spacing w:val="1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publicación,</w:t>
      </w:r>
      <w:r>
        <w:rPr>
          <w:spacing w:val="2"/>
        </w:rPr>
        <w:t xml:space="preserve"> </w:t>
      </w:r>
      <w:r>
        <w:t>ISSN, DOI,</w:t>
      </w:r>
      <w:r>
        <w:rPr>
          <w:spacing w:val="2"/>
        </w:rPr>
        <w:t xml:space="preserve"> </w:t>
      </w:r>
      <w:r>
        <w:rPr>
          <w:spacing w:val="-1"/>
        </w:rPr>
        <w:t>idioma,</w:t>
      </w:r>
      <w:r>
        <w:rPr>
          <w:spacing w:val="1"/>
        </w:rPr>
        <w:t xml:space="preserve"> </w:t>
      </w:r>
      <w:r>
        <w:rPr>
          <w:spacing w:val="-1"/>
        </w:rPr>
        <w:t>otros,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ningún</w:t>
      </w:r>
      <w:r>
        <w:rPr>
          <w:spacing w:val="2"/>
        </w:rPr>
        <w:t xml:space="preserve"> </w:t>
      </w:r>
      <w:r>
        <w:rPr>
          <w:spacing w:val="-2"/>
        </w:rPr>
        <w:t>caso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texto</w:t>
      </w:r>
      <w:r>
        <w:rPr>
          <w:spacing w:val="2"/>
        </w:rPr>
        <w:t xml:space="preserve"> </w:t>
      </w:r>
      <w:r>
        <w:rPr>
          <w:spacing w:val="-1"/>
        </w:rPr>
        <w:t>completo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artículo),</w:t>
      </w:r>
      <w:r>
        <w:rPr>
          <w:spacing w:val="44"/>
        </w:rPr>
        <w:t xml:space="preserve"> </w:t>
      </w:r>
      <w:r>
        <w:rPr>
          <w:spacing w:val="-1"/>
        </w:rPr>
        <w:t>correspondientes</w:t>
      </w:r>
      <w:r>
        <w:rPr>
          <w:spacing w:val="-1"/>
        </w:rPr>
        <w:tab/>
      </w:r>
      <w:r>
        <w:t>a</w:t>
      </w:r>
      <w:r>
        <w:tab/>
      </w:r>
      <w:r>
        <w:rPr>
          <w:w w:val="95"/>
        </w:rPr>
        <w:t>mi</w:t>
      </w:r>
      <w:r>
        <w:rPr>
          <w:w w:val="95"/>
        </w:rPr>
        <w:tab/>
      </w:r>
      <w:r>
        <w:rPr>
          <w:spacing w:val="-1"/>
        </w:rPr>
        <w:t>artículo</w:t>
      </w:r>
      <w:r>
        <w:rPr>
          <w:spacing w:val="-1"/>
        </w:rPr>
        <w:tab/>
        <w:t>titulado</w:t>
      </w:r>
    </w:p>
    <w:p w:rsidR="0095288D" w:rsidRDefault="00BD3E0D">
      <w:pPr>
        <w:pStyle w:val="Textoindependiente"/>
        <w:tabs>
          <w:tab w:val="left" w:pos="2707"/>
          <w:tab w:val="left" w:pos="4279"/>
          <w:tab w:val="left" w:pos="5092"/>
          <w:tab w:val="left" w:pos="5944"/>
          <w:tab w:val="left" w:pos="7383"/>
        </w:tabs>
        <w:spacing w:line="360" w:lineRule="auto"/>
        <w:ind w:right="582"/>
        <w:jc w:val="both"/>
      </w:pPr>
      <w:r>
        <w:rPr>
          <w:rFonts w:cs="Garamond"/>
          <w:spacing w:val="-1"/>
        </w:rPr>
        <w:t>….……………………..………………………………………….,</w:t>
      </w:r>
      <w:r>
        <w:rPr>
          <w:rFonts w:cs="Garamond"/>
          <w:spacing w:val="11"/>
        </w:rPr>
        <w:t xml:space="preserve"> </w:t>
      </w:r>
      <w:r>
        <w:rPr>
          <w:rFonts w:cs="Garamond"/>
          <w:spacing w:val="-1"/>
        </w:rPr>
        <w:t>respondiendo</w:t>
      </w:r>
      <w:r>
        <w:rPr>
          <w:rFonts w:cs="Garamond"/>
          <w:spacing w:val="14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11"/>
        </w:rPr>
        <w:t xml:space="preserve"> </w:t>
      </w:r>
      <w:r>
        <w:rPr>
          <w:rFonts w:cs="Garamond"/>
        </w:rPr>
        <w:t>lo</w:t>
      </w:r>
      <w:r>
        <w:rPr>
          <w:rFonts w:cs="Garamond"/>
          <w:spacing w:val="33"/>
        </w:rPr>
        <w:t xml:space="preserve"> </w:t>
      </w:r>
      <w:r>
        <w:rPr>
          <w:spacing w:val="-1"/>
        </w:rPr>
        <w:t>establecido</w:t>
      </w:r>
      <w:r>
        <w:rPr>
          <w:spacing w:val="12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rPr>
          <w:spacing w:val="-1"/>
        </w:rPr>
        <w:t>Nacional</w:t>
      </w:r>
      <w:r>
        <w:rPr>
          <w:spacing w:val="13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rPr>
          <w:rFonts w:cs="Garamond"/>
          <w:spacing w:val="-1"/>
        </w:rPr>
        <w:t>26.899</w:t>
      </w:r>
      <w:r>
        <w:rPr>
          <w:rFonts w:cs="Garamond"/>
          <w:spacing w:val="11"/>
        </w:rPr>
        <w:t xml:space="preserve"> </w:t>
      </w:r>
      <w:r>
        <w:rPr>
          <w:rFonts w:cs="Garamond"/>
          <w:spacing w:val="-1"/>
        </w:rPr>
        <w:t>“Creación</w:t>
      </w:r>
      <w:r>
        <w:rPr>
          <w:rFonts w:cs="Garamond"/>
          <w:spacing w:val="12"/>
        </w:rPr>
        <w:t xml:space="preserve"> </w:t>
      </w:r>
      <w:r>
        <w:rPr>
          <w:rFonts w:cs="Garamond"/>
        </w:rPr>
        <w:t>de</w:t>
      </w:r>
      <w:r>
        <w:rPr>
          <w:rFonts w:cs="Garamond"/>
          <w:spacing w:val="11"/>
        </w:rPr>
        <w:t xml:space="preserve"> </w:t>
      </w:r>
      <w:r>
        <w:rPr>
          <w:rFonts w:cs="Garamond"/>
          <w:spacing w:val="-1"/>
        </w:rPr>
        <w:t>Repositorios</w:t>
      </w:r>
      <w:r>
        <w:rPr>
          <w:rFonts w:cs="Garamond"/>
          <w:spacing w:val="10"/>
        </w:rPr>
        <w:t xml:space="preserve"> </w:t>
      </w:r>
      <w:r>
        <w:rPr>
          <w:rFonts w:cs="Garamond"/>
        </w:rPr>
        <w:t>Digi</w:t>
      </w:r>
      <w:r>
        <w:t>tales</w:t>
      </w:r>
      <w:r>
        <w:rPr>
          <w:spacing w:val="59"/>
        </w:rPr>
        <w:t xml:space="preserve"> </w:t>
      </w:r>
      <w:r>
        <w:rPr>
          <w:rFonts w:cs="Garamond"/>
          <w:spacing w:val="-1"/>
        </w:rPr>
        <w:t>institucionales</w:t>
      </w:r>
      <w:r>
        <w:rPr>
          <w:rFonts w:cs="Garamond"/>
          <w:spacing w:val="22"/>
        </w:rPr>
        <w:t xml:space="preserve"> </w:t>
      </w:r>
      <w:r>
        <w:rPr>
          <w:rFonts w:cs="Garamond"/>
        </w:rPr>
        <w:t>de</w:t>
      </w:r>
      <w:r>
        <w:rPr>
          <w:rFonts w:cs="Garamond"/>
          <w:spacing w:val="18"/>
        </w:rPr>
        <w:t xml:space="preserve"> </w:t>
      </w:r>
      <w:r>
        <w:rPr>
          <w:rFonts w:cs="Garamond"/>
          <w:spacing w:val="-1"/>
        </w:rPr>
        <w:t>Acceso</w:t>
      </w:r>
      <w:r>
        <w:rPr>
          <w:rFonts w:cs="Garamond"/>
          <w:spacing w:val="19"/>
        </w:rPr>
        <w:t xml:space="preserve"> </w:t>
      </w:r>
      <w:r>
        <w:rPr>
          <w:rFonts w:cs="Garamond"/>
          <w:spacing w:val="-1"/>
        </w:rPr>
        <w:t>Abierto,</w:t>
      </w:r>
      <w:r>
        <w:rPr>
          <w:rFonts w:cs="Garamond"/>
          <w:spacing w:val="19"/>
        </w:rPr>
        <w:t xml:space="preserve"> </w:t>
      </w:r>
      <w:r>
        <w:rPr>
          <w:rFonts w:cs="Garamond"/>
          <w:spacing w:val="-1"/>
        </w:rPr>
        <w:t>Propios</w:t>
      </w:r>
      <w:r>
        <w:rPr>
          <w:rFonts w:cs="Garamond"/>
          <w:spacing w:val="20"/>
        </w:rPr>
        <w:t xml:space="preserve"> </w:t>
      </w:r>
      <w:r>
        <w:rPr>
          <w:rFonts w:cs="Garamond"/>
        </w:rPr>
        <w:t>o</w:t>
      </w:r>
      <w:r>
        <w:rPr>
          <w:rFonts w:cs="Garamond"/>
          <w:spacing w:val="22"/>
        </w:rPr>
        <w:t xml:space="preserve"> </w:t>
      </w:r>
      <w:r>
        <w:rPr>
          <w:rFonts w:cs="Garamond"/>
          <w:spacing w:val="-1"/>
        </w:rPr>
        <w:t>Compartidos”</w:t>
      </w:r>
      <w:r>
        <w:rPr>
          <w:rFonts w:cs="Garamond"/>
          <w:spacing w:val="18"/>
        </w:rPr>
        <w:t xml:space="preserve"> </w:t>
      </w:r>
      <w:r>
        <w:rPr>
          <w:rFonts w:cs="Garamond"/>
        </w:rPr>
        <w:t>y</w:t>
      </w:r>
      <w:r>
        <w:rPr>
          <w:rFonts w:cs="Garamond"/>
          <w:spacing w:val="20"/>
        </w:rPr>
        <w:t xml:space="preserve"> </w:t>
      </w:r>
      <w:r>
        <w:rPr>
          <w:rFonts w:cs="Garamond"/>
        </w:rPr>
        <w:t>de</w:t>
      </w:r>
      <w:r>
        <w:rPr>
          <w:rFonts w:cs="Garamond"/>
          <w:spacing w:val="18"/>
        </w:rPr>
        <w:t xml:space="preserve"> </w:t>
      </w:r>
      <w:r>
        <w:rPr>
          <w:rFonts w:cs="Garamond"/>
        </w:rPr>
        <w:t>su</w:t>
      </w:r>
      <w:r>
        <w:rPr>
          <w:rFonts w:cs="Garamond"/>
          <w:spacing w:val="19"/>
        </w:rPr>
        <w:t xml:space="preserve"> </w:t>
      </w:r>
      <w:r>
        <w:rPr>
          <w:rFonts w:cs="Garamond"/>
          <w:spacing w:val="-1"/>
        </w:rPr>
        <w:t>normativa</w:t>
      </w:r>
      <w:r>
        <w:rPr>
          <w:rFonts w:cs="Garamond"/>
          <w:spacing w:val="61"/>
        </w:rPr>
        <w:t xml:space="preserve"> </w:t>
      </w:r>
      <w:r>
        <w:rPr>
          <w:spacing w:val="-1"/>
        </w:rPr>
        <w:t>correspondiente,</w:t>
      </w:r>
      <w:r>
        <w:rPr>
          <w:spacing w:val="-1"/>
        </w:rPr>
        <w:tab/>
      </w:r>
      <w:r>
        <w:rPr>
          <w:spacing w:val="-2"/>
        </w:rPr>
        <w:t>disponibles</w:t>
      </w:r>
      <w:r>
        <w:rPr>
          <w:spacing w:val="-2"/>
        </w:rPr>
        <w:tab/>
      </w:r>
      <w:r>
        <w:rPr>
          <w:spacing w:val="-1"/>
        </w:rPr>
        <w:t>en</w:t>
      </w:r>
      <w:r>
        <w:rPr>
          <w:spacing w:val="-1"/>
        </w:rPr>
        <w:tab/>
      </w:r>
      <w:r>
        <w:t>los</w:t>
      </w:r>
      <w:r>
        <w:tab/>
      </w:r>
      <w:r>
        <w:rPr>
          <w:spacing w:val="-1"/>
        </w:rPr>
        <w:t>siguientes</w:t>
      </w:r>
      <w:r>
        <w:rPr>
          <w:spacing w:val="-1"/>
        </w:rPr>
        <w:tab/>
      </w:r>
      <w:r>
        <w:rPr>
          <w:spacing w:val="-2"/>
        </w:rPr>
        <w:t>enlaces:</w:t>
      </w:r>
      <w:r>
        <w:t xml:space="preserve"> </w:t>
      </w:r>
      <w:r>
        <w:rPr>
          <w:color w:val="0000FF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http://servicios.infoleg.gob.ar/infolegInternet/verNorma.do?id=223459</w:t>
        </w:r>
        <w:r>
          <w:rPr>
            <w:color w:val="0000FF"/>
            <w:spacing w:val="41"/>
            <w:u w:val="single" w:color="0000FF"/>
          </w:rPr>
          <w:t xml:space="preserve"> </w:t>
        </w:r>
      </w:hyperlink>
      <w:r>
        <w:t>y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t xml:space="preserve"> </w:t>
      </w:r>
      <w:hyperlink r:id="rId9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https://www.boletinoficial.gob.ar/#!DetalleNorma/154125/20161116</w:t>
        </w:r>
      </w:hyperlink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spacing w:before="10"/>
        <w:rPr>
          <w:rFonts w:ascii="Garamond" w:eastAsia="Garamond" w:hAnsi="Garamond" w:cs="Garamond"/>
          <w:sz w:val="18"/>
          <w:szCs w:val="18"/>
        </w:rPr>
      </w:pPr>
    </w:p>
    <w:p w:rsidR="0095288D" w:rsidRDefault="00BD3E0D">
      <w:pPr>
        <w:pStyle w:val="Textoindependiente"/>
        <w:spacing w:before="79" w:line="360" w:lineRule="auto"/>
        <w:ind w:right="582" w:firstLine="736"/>
        <w:jc w:val="both"/>
      </w:pPr>
      <w:r>
        <w:t>La</w:t>
      </w:r>
      <w:r>
        <w:rPr>
          <w:spacing w:val="15"/>
        </w:rPr>
        <w:t xml:space="preserve"> </w:t>
      </w:r>
      <w:r>
        <w:rPr>
          <w:spacing w:val="-1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antes</w:t>
      </w:r>
      <w:r>
        <w:rPr>
          <w:spacing w:val="17"/>
        </w:rPr>
        <w:t xml:space="preserve"> </w:t>
      </w:r>
      <w:r>
        <w:rPr>
          <w:spacing w:val="-1"/>
        </w:rPr>
        <w:t>mencionada</w:t>
      </w:r>
      <w:r>
        <w:rPr>
          <w:spacing w:val="15"/>
        </w:rPr>
        <w:t xml:space="preserve"> </w:t>
      </w:r>
      <w:r>
        <w:rPr>
          <w:spacing w:val="-1"/>
        </w:rPr>
        <w:t>requiere</w:t>
      </w:r>
      <w:r>
        <w:rPr>
          <w:spacing w:val="16"/>
        </w:rPr>
        <w:t xml:space="preserve"> </w:t>
      </w:r>
      <w:r>
        <w:rPr>
          <w:spacing w:val="-1"/>
        </w:rPr>
        <w:t>publicar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texto</w:t>
      </w:r>
      <w:r>
        <w:rPr>
          <w:spacing w:val="17"/>
        </w:rPr>
        <w:t xml:space="preserve"> </w:t>
      </w:r>
      <w:r>
        <w:rPr>
          <w:spacing w:val="-1"/>
        </w:rPr>
        <w:t>completo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artículo</w:t>
      </w:r>
      <w:r>
        <w:rPr>
          <w:spacing w:val="16"/>
        </w:rPr>
        <w:t xml:space="preserve"> </w:t>
      </w:r>
      <w:r>
        <w:rPr>
          <w:spacing w:val="-2"/>
        </w:rPr>
        <w:t>en</w:t>
      </w:r>
      <w:r>
        <w:rPr>
          <w:spacing w:val="4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Repositorio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rPr>
          <w:spacing w:val="-1"/>
        </w:rPr>
        <w:t>institución,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39"/>
        </w:rPr>
        <w:t xml:space="preserve"> </w:t>
      </w:r>
      <w:r>
        <w:rPr>
          <w:spacing w:val="-2"/>
        </w:rPr>
        <w:t>lo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rPr>
          <w:spacing w:val="-2"/>
        </w:rPr>
        <w:t>solicito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Ud.</w:t>
      </w:r>
      <w:r>
        <w:rPr>
          <w:spacing w:val="37"/>
        </w:rPr>
        <w:t xml:space="preserve"> </w:t>
      </w:r>
      <w:r>
        <w:t>me</w:t>
      </w:r>
      <w:r>
        <w:rPr>
          <w:spacing w:val="37"/>
        </w:rPr>
        <w:t xml:space="preserve"> </w:t>
      </w:r>
      <w:r>
        <w:rPr>
          <w:spacing w:val="-1"/>
        </w:rPr>
        <w:t>autorice</w:t>
      </w:r>
      <w:r>
        <w:rPr>
          <w:spacing w:val="37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rPr>
          <w:spacing w:val="-2"/>
        </w:rPr>
        <w:t>vez</w:t>
      </w:r>
      <w:r>
        <w:rPr>
          <w:spacing w:val="57"/>
        </w:rPr>
        <w:t xml:space="preserve"> </w:t>
      </w:r>
      <w:r>
        <w:rPr>
          <w:spacing w:val="-1"/>
        </w:rPr>
        <w:t>cumplido el</w:t>
      </w:r>
      <w:r>
        <w:t xml:space="preserve"> </w:t>
      </w:r>
      <w:r>
        <w:rPr>
          <w:spacing w:val="-1"/>
        </w:rPr>
        <w:t>periodo</w:t>
      </w:r>
      <w:r>
        <w:t xml:space="preserve"> de </w:t>
      </w:r>
      <w:r>
        <w:rPr>
          <w:spacing w:val="-1"/>
        </w:rPr>
        <w:t>embargo</w:t>
      </w:r>
      <w:r>
        <w:t xml:space="preserve"> </w:t>
      </w:r>
      <w:r>
        <w:rPr>
          <w:spacing w:val="-1"/>
        </w:rPr>
        <w:t>estipulado</w:t>
      </w:r>
      <w: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editorial</w:t>
      </w:r>
      <w:r>
        <w:t xml:space="preserve"> a</w:t>
      </w:r>
      <w:r>
        <w:rPr>
          <w:spacing w:val="-1"/>
        </w:rPr>
        <w:t xml:space="preserve"> depositar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trabajo</w:t>
      </w:r>
      <w:r>
        <w:t xml:space="preserve"> </w:t>
      </w:r>
      <w:r>
        <w:rPr>
          <w:spacing w:val="-2"/>
        </w:rPr>
        <w:t>antes</w:t>
      </w:r>
      <w:r>
        <w:rPr>
          <w:spacing w:val="81"/>
        </w:rPr>
        <w:t xml:space="preserve"> </w:t>
      </w:r>
      <w:r>
        <w:rPr>
          <w:spacing w:val="-1"/>
        </w:rPr>
        <w:t>mencionado.</w:t>
      </w:r>
    </w:p>
    <w:p w:rsidR="0095288D" w:rsidRDefault="0095288D">
      <w:pPr>
        <w:spacing w:before="11"/>
        <w:rPr>
          <w:rFonts w:ascii="Garamond" w:eastAsia="Garamond" w:hAnsi="Garamond" w:cs="Garamond"/>
          <w:sz w:val="32"/>
          <w:szCs w:val="32"/>
        </w:rPr>
      </w:pPr>
    </w:p>
    <w:p w:rsidR="0095288D" w:rsidRDefault="00BD3E0D">
      <w:pPr>
        <w:pStyle w:val="Textoindependiente"/>
        <w:ind w:left="1388"/>
      </w:pPr>
      <w:r>
        <w:t>Le</w:t>
      </w:r>
      <w:r>
        <w:rPr>
          <w:spacing w:val="-1"/>
        </w:rPr>
        <w:t xml:space="preserve"> agradezco</w:t>
      </w:r>
      <w:r>
        <w:t xml:space="preserve"> su </w:t>
      </w:r>
      <w:r>
        <w:rPr>
          <w:spacing w:val="-1"/>
        </w:rPr>
        <w:t>apoyo</w:t>
      </w:r>
      <w:r>
        <w:t xml:space="preserve"> y</w:t>
      </w:r>
      <w:r>
        <w:rPr>
          <w:spacing w:val="-1"/>
        </w:rPr>
        <w:t xml:space="preserve"> colaboración</w:t>
      </w:r>
      <w:r>
        <w:t xml:space="preserve"> en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asunto</w:t>
      </w:r>
      <w:r>
        <w:t xml:space="preserve"> y</w:t>
      </w:r>
      <w:r>
        <w:rPr>
          <w:spacing w:val="-1"/>
        </w:rPr>
        <w:t xml:space="preserve"> </w:t>
      </w:r>
      <w:r>
        <w:rPr>
          <w:spacing w:val="1"/>
        </w:rPr>
        <w:t>le</w:t>
      </w:r>
      <w:r>
        <w:rPr>
          <w:spacing w:val="-1"/>
        </w:rPr>
        <w:t xml:space="preserve"> saludo</w:t>
      </w:r>
      <w:r>
        <w:t xml:space="preserve"> </w:t>
      </w:r>
      <w:r>
        <w:rPr>
          <w:spacing w:val="-1"/>
        </w:rPr>
        <w:t>atentamente.</w:t>
      </w:r>
    </w:p>
    <w:p w:rsidR="0095288D" w:rsidRDefault="0095288D">
      <w:pPr>
        <w:sectPr w:rsidR="0095288D">
          <w:type w:val="continuous"/>
          <w:pgSz w:w="11910" w:h="16840"/>
          <w:pgMar w:top="1320" w:right="1680" w:bottom="280" w:left="1600" w:header="720" w:footer="720" w:gutter="0"/>
          <w:cols w:space="720"/>
        </w:sect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rPr>
          <w:rFonts w:ascii="Garamond" w:eastAsia="Garamond" w:hAnsi="Garamond" w:cs="Garamond"/>
          <w:sz w:val="20"/>
          <w:szCs w:val="20"/>
        </w:rPr>
      </w:pPr>
    </w:p>
    <w:p w:rsidR="0095288D" w:rsidRDefault="0095288D">
      <w:pPr>
        <w:spacing w:before="2"/>
        <w:rPr>
          <w:rFonts w:ascii="Garamond" w:eastAsia="Garamond" w:hAnsi="Garamond" w:cs="Garamond"/>
          <w:sz w:val="16"/>
          <w:szCs w:val="16"/>
        </w:rPr>
      </w:pPr>
    </w:p>
    <w:p w:rsidR="0095288D" w:rsidRDefault="00BD3E0D">
      <w:pPr>
        <w:spacing w:line="200" w:lineRule="atLeast"/>
        <w:ind w:left="35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s-ES" w:eastAsia="es-ES"/>
        </w:rPr>
        <w:drawing>
          <wp:inline distT="0" distB="0" distL="0" distR="0">
            <wp:extent cx="963018" cy="33661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18" cy="33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88D" w:rsidRDefault="00BD3E0D">
      <w:pPr>
        <w:spacing w:before="47"/>
        <w:ind w:left="11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color w:val="464646"/>
          <w:spacing w:val="-1"/>
          <w:sz w:val="24"/>
        </w:rPr>
        <w:t>Esta</w:t>
      </w:r>
      <w:r>
        <w:rPr>
          <w:rFonts w:ascii="Garamond" w:hAnsi="Garamond"/>
          <w:color w:val="464646"/>
          <w:spacing w:val="-4"/>
          <w:sz w:val="24"/>
        </w:rPr>
        <w:t xml:space="preserve"> </w:t>
      </w:r>
      <w:r>
        <w:rPr>
          <w:rFonts w:ascii="Garamond" w:hAnsi="Garamond"/>
          <w:color w:val="464646"/>
          <w:spacing w:val="-1"/>
          <w:sz w:val="24"/>
        </w:rPr>
        <w:t>obra</w:t>
      </w:r>
      <w:r>
        <w:rPr>
          <w:rFonts w:ascii="Garamond" w:hAnsi="Garamond"/>
          <w:color w:val="464646"/>
          <w:spacing w:val="-3"/>
          <w:sz w:val="24"/>
        </w:rPr>
        <w:t xml:space="preserve"> </w:t>
      </w:r>
      <w:r>
        <w:rPr>
          <w:rFonts w:ascii="Garamond" w:hAnsi="Garamond"/>
          <w:color w:val="464646"/>
          <w:spacing w:val="-1"/>
          <w:sz w:val="24"/>
        </w:rPr>
        <w:t>está</w:t>
      </w:r>
      <w:r>
        <w:rPr>
          <w:rFonts w:ascii="Garamond" w:hAnsi="Garamond"/>
          <w:color w:val="464646"/>
          <w:spacing w:val="-4"/>
          <w:sz w:val="24"/>
        </w:rPr>
        <w:t xml:space="preserve"> </w:t>
      </w:r>
      <w:r>
        <w:rPr>
          <w:rFonts w:ascii="Garamond" w:hAnsi="Garamond"/>
          <w:color w:val="464646"/>
          <w:sz w:val="24"/>
        </w:rPr>
        <w:t>bajo</w:t>
      </w:r>
      <w:r>
        <w:rPr>
          <w:rFonts w:ascii="Garamond" w:hAnsi="Garamond"/>
          <w:color w:val="464646"/>
          <w:spacing w:val="-4"/>
          <w:sz w:val="24"/>
        </w:rPr>
        <w:t xml:space="preserve"> </w:t>
      </w:r>
      <w:r>
        <w:rPr>
          <w:rFonts w:ascii="Garamond" w:hAnsi="Garamond"/>
          <w:color w:val="464646"/>
          <w:sz w:val="24"/>
        </w:rPr>
        <w:t>una</w:t>
      </w:r>
      <w:r>
        <w:rPr>
          <w:rFonts w:ascii="Garamond" w:hAnsi="Garamond"/>
          <w:color w:val="464646"/>
          <w:spacing w:val="-1"/>
          <w:sz w:val="24"/>
        </w:rPr>
        <w:t xml:space="preserve"> </w:t>
      </w:r>
      <w:hyperlink r:id="rId11">
        <w:r>
          <w:rPr>
            <w:rFonts w:ascii="Garamond" w:hAnsi="Garamond"/>
            <w:color w:val="365F91"/>
            <w:spacing w:val="-1"/>
            <w:sz w:val="24"/>
          </w:rPr>
          <w:t>licencia</w:t>
        </w:r>
        <w:r>
          <w:rPr>
            <w:rFonts w:ascii="Garamond" w:hAnsi="Garamond"/>
            <w:color w:val="365F91"/>
            <w:spacing w:val="-3"/>
            <w:sz w:val="24"/>
          </w:rPr>
          <w:t xml:space="preserve"> </w:t>
        </w:r>
        <w:r>
          <w:rPr>
            <w:rFonts w:ascii="Garamond" w:hAnsi="Garamond"/>
            <w:color w:val="365F91"/>
            <w:sz w:val="24"/>
          </w:rPr>
          <w:t>de</w:t>
        </w:r>
        <w:r>
          <w:rPr>
            <w:rFonts w:ascii="Garamond" w:hAnsi="Garamond"/>
            <w:color w:val="365F91"/>
            <w:spacing w:val="-5"/>
            <w:sz w:val="24"/>
          </w:rPr>
          <w:t xml:space="preserve"> </w:t>
        </w:r>
        <w:r>
          <w:rPr>
            <w:rFonts w:ascii="Garamond" w:hAnsi="Garamond"/>
            <w:color w:val="365F91"/>
            <w:spacing w:val="-1"/>
            <w:sz w:val="24"/>
          </w:rPr>
          <w:t>Creative</w:t>
        </w:r>
        <w:r>
          <w:rPr>
            <w:rFonts w:ascii="Garamond" w:hAnsi="Garamond"/>
            <w:color w:val="365F91"/>
            <w:spacing w:val="-3"/>
            <w:sz w:val="24"/>
          </w:rPr>
          <w:t xml:space="preserve"> </w:t>
        </w:r>
        <w:r>
          <w:rPr>
            <w:rFonts w:ascii="Garamond" w:hAnsi="Garamond"/>
            <w:color w:val="365F91"/>
            <w:spacing w:val="-1"/>
            <w:sz w:val="24"/>
          </w:rPr>
          <w:t>Commons</w:t>
        </w:r>
        <w:r>
          <w:rPr>
            <w:rFonts w:ascii="Garamond" w:hAnsi="Garamond"/>
            <w:color w:val="365F91"/>
            <w:spacing w:val="-5"/>
            <w:sz w:val="24"/>
          </w:rPr>
          <w:t xml:space="preserve"> </w:t>
        </w:r>
        <w:r>
          <w:rPr>
            <w:rFonts w:ascii="Garamond" w:hAnsi="Garamond"/>
            <w:color w:val="365F91"/>
            <w:spacing w:val="-1"/>
            <w:sz w:val="24"/>
          </w:rPr>
          <w:t>Reconocimiento</w:t>
        </w:r>
        <w:r>
          <w:rPr>
            <w:rFonts w:ascii="Garamond" w:hAnsi="Garamond"/>
            <w:color w:val="365F91"/>
            <w:spacing w:val="-3"/>
            <w:sz w:val="24"/>
          </w:rPr>
          <w:t xml:space="preserve"> </w:t>
        </w:r>
        <w:r>
          <w:rPr>
            <w:rFonts w:ascii="Garamond" w:hAnsi="Garamond"/>
            <w:color w:val="365F91"/>
            <w:spacing w:val="-1"/>
            <w:sz w:val="24"/>
          </w:rPr>
          <w:t>4.0</w:t>
        </w:r>
        <w:r>
          <w:rPr>
            <w:rFonts w:ascii="Garamond" w:hAnsi="Garamond"/>
            <w:color w:val="365F91"/>
            <w:spacing w:val="-3"/>
            <w:sz w:val="24"/>
          </w:rPr>
          <w:t xml:space="preserve"> </w:t>
        </w:r>
        <w:r>
          <w:rPr>
            <w:rFonts w:ascii="Garamond" w:hAnsi="Garamond"/>
            <w:color w:val="365F91"/>
            <w:sz w:val="24"/>
          </w:rPr>
          <w:t>Internacional.</w:t>
        </w:r>
      </w:hyperlink>
    </w:p>
    <w:sectPr w:rsidR="0095288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8D"/>
    <w:rsid w:val="003C0BE8"/>
    <w:rsid w:val="0095288D"/>
    <w:rsid w:val="00B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68"/>
    </w:pPr>
    <w:rPr>
      <w:rFonts w:ascii="Garamond" w:eastAsia="Garamond" w:hAnsi="Garamond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C0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68"/>
    </w:pPr>
    <w:rPr>
      <w:rFonts w:ascii="Garamond" w:eastAsia="Garamond" w:hAnsi="Garamond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C0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verNorma.do?id=223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du.unc.edu.a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boletinoficial.gob.ar/%23!DetalleNorma/154125/20161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2018-05-28T17:10:00Z</dcterms:created>
  <dcterms:modified xsi:type="dcterms:W3CDTF">2018-05-28T17:10:00Z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LastSaved">
    <vt:filetime>2018-05-28T00:00:00Z</vt:filetime>
  </property>
</Properties>
</file>